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68889" w14:textId="77777777" w:rsidR="00B569FC" w:rsidRDefault="00B569FC" w:rsidP="00B569FC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14:paraId="4D071B46" w14:textId="47DB7EA6" w:rsidR="00B569FC" w:rsidRDefault="00B569FC" w:rsidP="00B569FC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к информации о предварительном распределении бюджетных ассигнований на 2027 год и плановый период 2028 и 2029 годов</w:t>
      </w:r>
    </w:p>
    <w:p w14:paraId="40286A71" w14:textId="514C2D21" w:rsidR="00592136" w:rsidRPr="00FB6493" w:rsidRDefault="00B569FC" w:rsidP="00B569FC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  <w:lang w:eastAsia="zh-CN"/>
        </w:rPr>
      </w:pPr>
      <w:r>
        <w:rPr>
          <w:sz w:val="28"/>
          <w:szCs w:val="28"/>
        </w:rPr>
        <w:t xml:space="preserve">по ГРБС - </w:t>
      </w:r>
      <w:bookmarkStart w:id="0" w:name="_Hlk51141112"/>
      <w:r w:rsidR="00592136" w:rsidRPr="00FB6493">
        <w:rPr>
          <w:sz w:val="28"/>
          <w:szCs w:val="28"/>
          <w:lang w:eastAsia="zh-CN"/>
        </w:rPr>
        <w:t>управлени</w:t>
      </w:r>
      <w:r>
        <w:rPr>
          <w:b w:val="0"/>
          <w:sz w:val="28"/>
          <w:szCs w:val="28"/>
          <w:lang w:eastAsia="zh-CN"/>
        </w:rPr>
        <w:t>е</w:t>
      </w:r>
      <w:r w:rsidR="00592136" w:rsidRPr="00FB6493">
        <w:rPr>
          <w:sz w:val="28"/>
          <w:szCs w:val="28"/>
          <w:lang w:eastAsia="zh-CN"/>
        </w:rPr>
        <w:t xml:space="preserve"> взаимодействия с общественностью </w:t>
      </w:r>
      <w:bookmarkEnd w:id="0"/>
      <w:r w:rsidR="00592136" w:rsidRPr="00FB6493">
        <w:rPr>
          <w:sz w:val="28"/>
          <w:szCs w:val="28"/>
          <w:lang w:eastAsia="zh-CN"/>
        </w:rPr>
        <w:t>администрации городского округа Тольятти</w:t>
      </w:r>
    </w:p>
    <w:p w14:paraId="52E2F5C5" w14:textId="77DBD4BA" w:rsidR="001856D0" w:rsidRPr="00FB6493" w:rsidRDefault="001856D0" w:rsidP="001856D0">
      <w:pPr>
        <w:pStyle w:val="a5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FD6DA4A" w14:textId="77777777" w:rsidR="002B2248" w:rsidRPr="00FB6493" w:rsidRDefault="002B2248" w:rsidP="008B1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1" w:name="_Hlk51849020"/>
      <w:r w:rsidRPr="00FB6493">
        <w:rPr>
          <w:rFonts w:ascii="Times New Roman" w:hAnsi="Times New Roman" w:cs="Times New Roman"/>
          <w:sz w:val="28"/>
          <w:szCs w:val="28"/>
          <w:u w:val="single"/>
        </w:rPr>
        <w:t>Слайд 1.</w:t>
      </w:r>
    </w:p>
    <w:p w14:paraId="463F17DF" w14:textId="0059A95F" w:rsidR="003B74DD" w:rsidRPr="00FB6493" w:rsidRDefault="00916F8D" w:rsidP="008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FB6493">
        <w:rPr>
          <w:rFonts w:ascii="Times New Roman" w:hAnsi="Times New Roman" w:cs="Times New Roman"/>
          <w:sz w:val="28"/>
          <w:szCs w:val="28"/>
        </w:rPr>
        <w:t>Главному распорядителю бюджет</w:t>
      </w:r>
      <w:bookmarkStart w:id="2" w:name="_GoBack"/>
      <w:bookmarkEnd w:id="2"/>
      <w:r w:rsidRPr="00FB6493">
        <w:rPr>
          <w:rFonts w:ascii="Times New Roman" w:hAnsi="Times New Roman" w:cs="Times New Roman"/>
          <w:sz w:val="28"/>
          <w:szCs w:val="28"/>
        </w:rPr>
        <w:t>ных средств – У</w:t>
      </w:r>
      <w:r w:rsidRPr="00FB64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правлению взаимодействия с общественностью </w:t>
      </w:r>
      <w:r w:rsidRPr="00FB6493">
        <w:rPr>
          <w:rFonts w:ascii="Times New Roman" w:hAnsi="Times New Roman" w:cs="Times New Roman"/>
          <w:sz w:val="28"/>
          <w:szCs w:val="28"/>
        </w:rPr>
        <w:t>администрации городского округа Тольятти в соответствии с доведенными проектами предельных объемов ассигнований на 202</w:t>
      </w:r>
      <w:r w:rsidR="005C3639">
        <w:rPr>
          <w:rFonts w:ascii="Times New Roman" w:hAnsi="Times New Roman" w:cs="Times New Roman"/>
          <w:sz w:val="28"/>
          <w:szCs w:val="28"/>
        </w:rPr>
        <w:t>7</w:t>
      </w:r>
      <w:r w:rsidRPr="00FB6493">
        <w:rPr>
          <w:rFonts w:ascii="Times New Roman" w:hAnsi="Times New Roman" w:cs="Times New Roman"/>
          <w:sz w:val="28"/>
          <w:szCs w:val="28"/>
        </w:rPr>
        <w:t xml:space="preserve"> год доведены бюджетные ассигнования в сумме </w:t>
      </w:r>
      <w:r w:rsidR="00B95AB1" w:rsidRPr="00FB6493">
        <w:rPr>
          <w:rFonts w:ascii="Times New Roman" w:hAnsi="Times New Roman" w:cs="Times New Roman"/>
          <w:sz w:val="28"/>
          <w:szCs w:val="28"/>
        </w:rPr>
        <w:t xml:space="preserve">        </w:t>
      </w:r>
      <w:r w:rsidR="005C3639">
        <w:rPr>
          <w:rFonts w:ascii="Times New Roman" w:hAnsi="Times New Roman" w:cs="Times New Roman"/>
          <w:b/>
          <w:bCs/>
          <w:sz w:val="28"/>
          <w:szCs w:val="28"/>
        </w:rPr>
        <w:t>157</w:t>
      </w:r>
      <w:r w:rsidR="00F0783A" w:rsidRPr="00FB6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61B6">
        <w:rPr>
          <w:rFonts w:ascii="Times New Roman" w:hAnsi="Times New Roman" w:cs="Times New Roman"/>
          <w:b/>
          <w:bCs/>
          <w:sz w:val="28"/>
          <w:szCs w:val="28"/>
        </w:rPr>
        <w:t>625</w:t>
      </w:r>
      <w:r w:rsidR="00B95AB1"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Pr="00FB6493">
        <w:rPr>
          <w:rFonts w:ascii="Times New Roman" w:hAnsi="Times New Roman" w:cs="Times New Roman"/>
          <w:sz w:val="28"/>
          <w:szCs w:val="28"/>
        </w:rPr>
        <w:t xml:space="preserve">тыс. руб., все </w:t>
      </w:r>
      <w:r w:rsidRPr="00FB6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предусмотрены в рамках реализации мероприятий </w:t>
      </w:r>
      <w:r w:rsidRPr="00FB64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муниципальной программы «</w:t>
      </w:r>
      <w:r w:rsidR="00F0783A" w:rsidRPr="00FB649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</w:t>
      </w:r>
      <w:r w:rsidRPr="00FB64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»</w:t>
      </w:r>
      <w:r w:rsidR="00974606" w:rsidRPr="00FB64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, утвержденной постановлением администрации городского округа Тольятти от 23.09.2020 №</w:t>
      </w:r>
      <w:r w:rsidR="002B2248" w:rsidRPr="00FB64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974606" w:rsidRPr="00FB64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2850-п/1</w:t>
      </w:r>
      <w:r w:rsidRPr="00FB64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</w:p>
    <w:p w14:paraId="4DD18B91" w14:textId="13B4AA86" w:rsidR="003B74DD" w:rsidRPr="00FB6493" w:rsidRDefault="004D41F5" w:rsidP="008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B6493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 предельн</w:t>
      </w:r>
      <w:r w:rsidR="00EE022F" w:rsidRPr="00FB6493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FB6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объем</w:t>
      </w:r>
      <w:r w:rsidR="00EE022F" w:rsidRPr="00FB649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B6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</w:t>
      </w:r>
      <w:r w:rsidRPr="00FB6493">
        <w:rPr>
          <w:rFonts w:ascii="Times New Roman" w:hAnsi="Times New Roman" w:cs="Times New Roman"/>
          <w:sz w:val="28"/>
          <w:szCs w:val="28"/>
        </w:rPr>
        <w:t xml:space="preserve"> ассигнований</w:t>
      </w:r>
      <w:r w:rsidR="00EE022F" w:rsidRPr="00FB6493">
        <w:rPr>
          <w:rFonts w:ascii="Times New Roman" w:hAnsi="Times New Roman" w:cs="Times New Roman"/>
          <w:sz w:val="28"/>
          <w:szCs w:val="28"/>
        </w:rPr>
        <w:t xml:space="preserve"> от планового периода утвержденного бюджета на 202</w:t>
      </w:r>
      <w:r w:rsidR="005C3639">
        <w:rPr>
          <w:rFonts w:ascii="Times New Roman" w:hAnsi="Times New Roman" w:cs="Times New Roman"/>
          <w:sz w:val="28"/>
          <w:szCs w:val="28"/>
        </w:rPr>
        <w:t>7</w:t>
      </w:r>
      <w:r w:rsidR="00EE022F" w:rsidRPr="00FB6493">
        <w:rPr>
          <w:rFonts w:ascii="Times New Roman" w:hAnsi="Times New Roman" w:cs="Times New Roman"/>
          <w:sz w:val="28"/>
          <w:szCs w:val="28"/>
        </w:rPr>
        <w:t xml:space="preserve"> год</w:t>
      </w:r>
      <w:r w:rsidRPr="00FB6493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EE022F" w:rsidRPr="00FB6493">
        <w:rPr>
          <w:rFonts w:ascii="Times New Roman" w:hAnsi="Times New Roman" w:cs="Times New Roman"/>
          <w:sz w:val="28"/>
          <w:szCs w:val="28"/>
        </w:rPr>
        <w:t>е</w:t>
      </w:r>
      <w:r w:rsidRPr="00FB6493">
        <w:rPr>
          <w:rFonts w:ascii="Times New Roman" w:hAnsi="Times New Roman" w:cs="Times New Roman"/>
          <w:sz w:val="28"/>
          <w:szCs w:val="28"/>
        </w:rPr>
        <w:t xml:space="preserve">т </w:t>
      </w:r>
      <w:r w:rsidR="005C3639">
        <w:rPr>
          <w:rFonts w:ascii="Times New Roman" w:hAnsi="Times New Roman" w:cs="Times New Roman"/>
          <w:sz w:val="28"/>
          <w:szCs w:val="28"/>
        </w:rPr>
        <w:t>76</w:t>
      </w:r>
      <w:r w:rsidR="00B95AB1"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5C3639">
        <w:rPr>
          <w:rFonts w:ascii="Times New Roman" w:hAnsi="Times New Roman" w:cs="Times New Roman"/>
          <w:sz w:val="28"/>
          <w:szCs w:val="28"/>
        </w:rPr>
        <w:t>9</w:t>
      </w:r>
      <w:r w:rsidR="000461B6">
        <w:rPr>
          <w:rFonts w:ascii="Times New Roman" w:hAnsi="Times New Roman" w:cs="Times New Roman"/>
          <w:sz w:val="28"/>
          <w:szCs w:val="28"/>
        </w:rPr>
        <w:t>02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E022F" w:rsidRPr="00FB6493">
        <w:rPr>
          <w:rFonts w:ascii="Times New Roman" w:hAnsi="Times New Roman" w:cs="Times New Roman"/>
          <w:sz w:val="28"/>
          <w:szCs w:val="28"/>
        </w:rPr>
        <w:t xml:space="preserve"> за счет средств бюджета городского округа Тольятти.</w:t>
      </w:r>
    </w:p>
    <w:p w14:paraId="4277127D" w14:textId="77777777" w:rsidR="00192145" w:rsidRPr="00FB6493" w:rsidRDefault="00192145" w:rsidP="008B19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B3C4E88" w14:textId="35188641" w:rsidR="00C4310C" w:rsidRPr="00FB6493" w:rsidRDefault="004D41F5" w:rsidP="008B19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 xml:space="preserve">Общий объем средств по управлению взаимодействия с общественностью </w:t>
      </w:r>
      <w:r w:rsidR="004E7501" w:rsidRPr="00FB6493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C3639">
        <w:rPr>
          <w:rFonts w:ascii="Times New Roman" w:hAnsi="Times New Roman" w:cs="Times New Roman"/>
          <w:b/>
          <w:bCs/>
          <w:sz w:val="28"/>
          <w:szCs w:val="28"/>
        </w:rPr>
        <w:t>157</w:t>
      </w:r>
      <w:r w:rsidR="00192145" w:rsidRPr="00FB6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61B6">
        <w:rPr>
          <w:rFonts w:ascii="Times New Roman" w:hAnsi="Times New Roman" w:cs="Times New Roman"/>
          <w:b/>
          <w:bCs/>
          <w:sz w:val="28"/>
          <w:szCs w:val="28"/>
        </w:rPr>
        <w:t>625</w:t>
      </w:r>
      <w:r w:rsidR="004E7501" w:rsidRPr="00FB649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FB6493">
        <w:rPr>
          <w:rFonts w:ascii="Times New Roman" w:hAnsi="Times New Roman" w:cs="Times New Roman"/>
          <w:sz w:val="28"/>
          <w:szCs w:val="28"/>
        </w:rPr>
        <w:t xml:space="preserve"> руб., из них:</w:t>
      </w:r>
    </w:p>
    <w:p w14:paraId="1FE63ABC" w14:textId="2F9EDDC3" w:rsidR="008B043A" w:rsidRPr="00FB6493" w:rsidRDefault="001856D0" w:rsidP="008B19F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503C5B" w:rsidRPr="00FB6493">
        <w:rPr>
          <w:rFonts w:ascii="Times New Roman" w:hAnsi="Times New Roman" w:cs="Times New Roman"/>
          <w:sz w:val="28"/>
          <w:szCs w:val="28"/>
        </w:rPr>
        <w:t xml:space="preserve">- </w:t>
      </w:r>
      <w:r w:rsidRPr="00FB6493">
        <w:rPr>
          <w:rFonts w:ascii="Times New Roman" w:hAnsi="Times New Roman" w:cs="Times New Roman"/>
          <w:sz w:val="28"/>
          <w:szCs w:val="28"/>
        </w:rPr>
        <w:t>на ф</w:t>
      </w:r>
      <w:r w:rsidR="00A12C53" w:rsidRPr="00FB6493">
        <w:rPr>
          <w:rFonts w:ascii="Times New Roman" w:hAnsi="Times New Roman" w:cs="Times New Roman"/>
          <w:sz w:val="28"/>
          <w:szCs w:val="28"/>
        </w:rPr>
        <w:t>инансовое обеспечение деятельности МКУ «Центр поддержки общественных инициатив»</w:t>
      </w:r>
      <w:r w:rsidR="00C4310C" w:rsidRPr="00FB6493">
        <w:rPr>
          <w:rFonts w:ascii="Times New Roman" w:hAnsi="Times New Roman" w:cs="Times New Roman"/>
          <w:sz w:val="28"/>
          <w:szCs w:val="28"/>
        </w:rPr>
        <w:t xml:space="preserve"> -</w:t>
      </w:r>
      <w:r w:rsidR="00A12C53" w:rsidRPr="00FB649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 </w:t>
      </w:r>
      <w:r w:rsidR="005C363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43</w:t>
      </w:r>
      <w:r w:rsidR="00192145" w:rsidRPr="00FB649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461B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188</w:t>
      </w:r>
      <w:r w:rsidR="00A12C53" w:rsidRPr="00FB6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руб.</w:t>
      </w:r>
    </w:p>
    <w:p w14:paraId="43670260" w14:textId="41A8025E" w:rsidR="00503C5B" w:rsidRPr="00FB6493" w:rsidRDefault="00503C5B" w:rsidP="00503C5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 финансовое обеспечение мероприятий в области социальной политики – </w:t>
      </w:r>
      <w:r w:rsidR="0063706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 w:rsidR="005C363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14</w:t>
      </w:r>
      <w:r w:rsidR="00192145" w:rsidRPr="00FB649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C363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437</w:t>
      </w:r>
      <w:r w:rsidRPr="00FB6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руб.</w:t>
      </w:r>
    </w:p>
    <w:p w14:paraId="75E7F54C" w14:textId="5EBA49C3" w:rsidR="00503C5B" w:rsidRPr="00FB6493" w:rsidRDefault="00503C5B" w:rsidP="00503C5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BACA013" w14:textId="4B0C849B" w:rsidR="00503C5B" w:rsidRPr="00FB6493" w:rsidRDefault="00503C5B" w:rsidP="00503C5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FB649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Слайд 2.</w:t>
      </w:r>
    </w:p>
    <w:p w14:paraId="3A4802E7" w14:textId="7D18A34E" w:rsidR="00503C5B" w:rsidRPr="00FB6493" w:rsidRDefault="00503C5B" w:rsidP="00503C5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493">
        <w:rPr>
          <w:rFonts w:ascii="Times New Roman" w:hAnsi="Times New Roman" w:cs="Times New Roman"/>
          <w:sz w:val="28"/>
          <w:szCs w:val="28"/>
        </w:rPr>
        <w:t>Объем средств на финансовое обеспечение деятельности МКУ «Центр поддержки общественных инициатив» -</w:t>
      </w:r>
      <w:r w:rsidR="00BB320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 </w:t>
      </w:r>
      <w:r w:rsidR="005C363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43</w:t>
      </w:r>
      <w:r w:rsidRPr="00FB649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461B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188</w:t>
      </w:r>
      <w:r w:rsidRPr="00FB6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14:paraId="206EC6C9" w14:textId="387FEFCB" w:rsidR="00C4310C" w:rsidRPr="00FB6493" w:rsidRDefault="00503C5B" w:rsidP="00503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>1.</w:t>
      </w:r>
      <w:r w:rsidR="00F76CD8" w:rsidRPr="00FB6493">
        <w:rPr>
          <w:rFonts w:ascii="Times New Roman" w:hAnsi="Times New Roman" w:cs="Times New Roman"/>
          <w:sz w:val="28"/>
          <w:szCs w:val="28"/>
        </w:rPr>
        <w:t>1.</w:t>
      </w:r>
      <w:r w:rsidRPr="00FB6493">
        <w:rPr>
          <w:rFonts w:ascii="Times New Roman" w:hAnsi="Times New Roman" w:cs="Times New Roman"/>
          <w:sz w:val="28"/>
          <w:szCs w:val="28"/>
        </w:rPr>
        <w:t xml:space="preserve"> Р</w:t>
      </w:r>
      <w:r w:rsidR="00C4310C" w:rsidRPr="00FB6493">
        <w:rPr>
          <w:rFonts w:ascii="Times New Roman" w:hAnsi="Times New Roman" w:cs="Times New Roman"/>
          <w:sz w:val="28"/>
          <w:szCs w:val="28"/>
        </w:rPr>
        <w:t>асходы на выплату административно-управленческому персоналу</w:t>
      </w:r>
      <w:r w:rsidR="00DF21AB">
        <w:rPr>
          <w:rFonts w:ascii="Times New Roman" w:hAnsi="Times New Roman" w:cs="Times New Roman"/>
          <w:sz w:val="28"/>
          <w:szCs w:val="28"/>
        </w:rPr>
        <w:t xml:space="preserve"> и </w:t>
      </w:r>
      <w:r w:rsidR="005C3639">
        <w:rPr>
          <w:rFonts w:ascii="Times New Roman" w:hAnsi="Times New Roman" w:cs="Times New Roman"/>
          <w:sz w:val="28"/>
          <w:szCs w:val="28"/>
        </w:rPr>
        <w:t>специалистам по работе с населением</w:t>
      </w:r>
      <w:r w:rsidR="00192145"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C4310C" w:rsidRPr="00FB6493">
        <w:rPr>
          <w:rFonts w:ascii="Times New Roman" w:hAnsi="Times New Roman" w:cs="Times New Roman"/>
          <w:sz w:val="28"/>
          <w:szCs w:val="28"/>
        </w:rPr>
        <w:t xml:space="preserve">– </w:t>
      </w:r>
      <w:r w:rsidR="00192145" w:rsidRPr="00FB6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C363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C4B28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5C36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61B6">
        <w:rPr>
          <w:rFonts w:ascii="Times New Roman" w:hAnsi="Times New Roman" w:cs="Times New Roman"/>
          <w:b/>
          <w:bCs/>
          <w:sz w:val="28"/>
          <w:szCs w:val="28"/>
        </w:rPr>
        <w:t>627</w:t>
      </w:r>
      <w:r w:rsidR="00C4310C" w:rsidRPr="00FB6493">
        <w:rPr>
          <w:rFonts w:ascii="Times New Roman" w:hAnsi="Times New Roman" w:cs="Times New Roman"/>
          <w:sz w:val="28"/>
          <w:szCs w:val="28"/>
        </w:rPr>
        <w:t xml:space="preserve"> тыс. руб.:</w:t>
      </w:r>
    </w:p>
    <w:p w14:paraId="4D8A458A" w14:textId="6D71F456" w:rsidR="00192145" w:rsidRPr="00FB6493" w:rsidRDefault="00BB3204" w:rsidP="00192145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на оплату труда –</w:t>
      </w:r>
      <w:r w:rsidR="005C3639">
        <w:rPr>
          <w:rFonts w:ascii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61B6">
        <w:rPr>
          <w:rFonts w:ascii="Times New Roman" w:hAnsi="Times New Roman" w:cs="Times New Roman"/>
          <w:sz w:val="28"/>
          <w:szCs w:val="28"/>
        </w:rPr>
        <w:t>899</w:t>
      </w:r>
      <w:r w:rsidR="00192145" w:rsidRPr="00FB649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4C9A947A" w14:textId="47A09B30" w:rsidR="00192145" w:rsidRDefault="00192145" w:rsidP="0019214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>- начислени</w:t>
      </w:r>
      <w:r w:rsidR="00BB3204">
        <w:rPr>
          <w:rFonts w:ascii="Times New Roman" w:hAnsi="Times New Roman" w:cs="Times New Roman"/>
          <w:sz w:val="28"/>
          <w:szCs w:val="28"/>
        </w:rPr>
        <w:t xml:space="preserve">я на выплаты по оплате труда - </w:t>
      </w:r>
      <w:r w:rsidR="005C3639">
        <w:rPr>
          <w:rFonts w:ascii="Times New Roman" w:hAnsi="Times New Roman" w:cs="Times New Roman"/>
          <w:sz w:val="28"/>
          <w:szCs w:val="28"/>
        </w:rPr>
        <w:t>8</w:t>
      </w:r>
      <w:r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5C3639">
        <w:rPr>
          <w:rFonts w:ascii="Times New Roman" w:hAnsi="Times New Roman" w:cs="Times New Roman"/>
          <w:sz w:val="28"/>
          <w:szCs w:val="28"/>
        </w:rPr>
        <w:t>7</w:t>
      </w:r>
      <w:r w:rsidR="000461B6">
        <w:rPr>
          <w:rFonts w:ascii="Times New Roman" w:hAnsi="Times New Roman" w:cs="Times New Roman"/>
          <w:sz w:val="28"/>
          <w:szCs w:val="28"/>
        </w:rPr>
        <w:t>28</w:t>
      </w:r>
      <w:r w:rsidR="00A94722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787F7D8F" w14:textId="133DC36A" w:rsidR="00627500" w:rsidRPr="00FB6493" w:rsidRDefault="00F76CD8" w:rsidP="008B19F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 xml:space="preserve">1.2. </w:t>
      </w:r>
      <w:r w:rsidR="00627500" w:rsidRPr="00FB6493">
        <w:rPr>
          <w:rFonts w:ascii="Times New Roman" w:hAnsi="Times New Roman" w:cs="Times New Roman"/>
          <w:sz w:val="28"/>
          <w:szCs w:val="28"/>
        </w:rPr>
        <w:t>Расходы на содержание помещений, переданных МКУ для обеспечения уставной деятельности (</w:t>
      </w:r>
      <w:r w:rsidR="000461B6">
        <w:rPr>
          <w:rFonts w:ascii="Times New Roman" w:hAnsi="Times New Roman" w:cs="Times New Roman"/>
          <w:sz w:val="28"/>
          <w:szCs w:val="28"/>
        </w:rPr>
        <w:t>63</w:t>
      </w:r>
      <w:r w:rsidR="00627500" w:rsidRPr="00FB6493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0461B6">
        <w:rPr>
          <w:rFonts w:ascii="Times New Roman" w:hAnsi="Times New Roman" w:cs="Times New Roman"/>
          <w:sz w:val="28"/>
          <w:szCs w:val="28"/>
        </w:rPr>
        <w:t>я</w:t>
      </w:r>
      <w:r w:rsidR="00627500" w:rsidRPr="00FB6493">
        <w:rPr>
          <w:rFonts w:ascii="Times New Roman" w:hAnsi="Times New Roman" w:cs="Times New Roman"/>
          <w:sz w:val="28"/>
          <w:szCs w:val="28"/>
        </w:rPr>
        <w:t>)</w:t>
      </w:r>
      <w:r w:rsidRPr="00FB6493">
        <w:rPr>
          <w:rFonts w:ascii="Times New Roman" w:hAnsi="Times New Roman" w:cs="Times New Roman"/>
          <w:sz w:val="28"/>
          <w:szCs w:val="28"/>
        </w:rPr>
        <w:t xml:space="preserve"> – </w:t>
      </w:r>
      <w:r w:rsidR="005C363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92145" w:rsidRPr="00FB6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61B6">
        <w:rPr>
          <w:rFonts w:ascii="Times New Roman" w:hAnsi="Times New Roman" w:cs="Times New Roman"/>
          <w:b/>
          <w:bCs/>
          <w:sz w:val="28"/>
          <w:szCs w:val="28"/>
        </w:rPr>
        <w:t>508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14:paraId="4B1CFD31" w14:textId="4A71DDFE" w:rsidR="00C71CE2" w:rsidRDefault="00C71CE2" w:rsidP="00C71CE2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>- коммунальные услуги (теплоснабжение, электроэнергия, водоснабжение, услуги по вывозу ТКО) -</w:t>
      </w:r>
      <w:r w:rsidR="0021296D">
        <w:rPr>
          <w:rFonts w:ascii="Times New Roman" w:hAnsi="Times New Roman" w:cs="Times New Roman"/>
          <w:sz w:val="28"/>
          <w:szCs w:val="28"/>
        </w:rPr>
        <w:t xml:space="preserve"> 2</w:t>
      </w:r>
      <w:r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21296D">
        <w:rPr>
          <w:rFonts w:ascii="Times New Roman" w:hAnsi="Times New Roman" w:cs="Times New Roman"/>
          <w:sz w:val="28"/>
          <w:szCs w:val="28"/>
        </w:rPr>
        <w:t>033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72882972" w14:textId="77777777" w:rsidR="008C4B28" w:rsidRPr="00FB6493" w:rsidRDefault="008C4B28" w:rsidP="008C4B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компенсация за проезд специалистам по работе с населением</w:t>
      </w:r>
      <w:r w:rsidRPr="00FB64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44 тыс. руб.</w:t>
      </w:r>
    </w:p>
    <w:p w14:paraId="322A28CD" w14:textId="7E0FE7EB" w:rsidR="00C71CE2" w:rsidRPr="00FB6493" w:rsidRDefault="00C71CE2" w:rsidP="00C7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 xml:space="preserve">- работы, услуги по содержанию имущества – </w:t>
      </w:r>
      <w:r w:rsidR="005C3639">
        <w:rPr>
          <w:rFonts w:ascii="Times New Roman" w:hAnsi="Times New Roman" w:cs="Times New Roman"/>
          <w:sz w:val="28"/>
          <w:szCs w:val="28"/>
        </w:rPr>
        <w:t>1</w:t>
      </w:r>
      <w:r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5C3639">
        <w:rPr>
          <w:rFonts w:ascii="Times New Roman" w:hAnsi="Times New Roman" w:cs="Times New Roman"/>
          <w:sz w:val="28"/>
          <w:szCs w:val="28"/>
        </w:rPr>
        <w:t>8</w:t>
      </w:r>
      <w:r w:rsidR="000461B6">
        <w:rPr>
          <w:rFonts w:ascii="Times New Roman" w:hAnsi="Times New Roman" w:cs="Times New Roman"/>
          <w:sz w:val="28"/>
          <w:szCs w:val="28"/>
        </w:rPr>
        <w:t>86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66C1ECF" w14:textId="38FE64D3" w:rsidR="00C71CE2" w:rsidRDefault="00BB3204" w:rsidP="00C7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услуги связи </w:t>
      </w:r>
      <w:r w:rsidR="00212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296D">
        <w:rPr>
          <w:rFonts w:ascii="Times New Roman" w:hAnsi="Times New Roman" w:cs="Times New Roman"/>
          <w:sz w:val="28"/>
          <w:szCs w:val="28"/>
        </w:rPr>
        <w:t xml:space="preserve"> </w:t>
      </w:r>
      <w:r w:rsidR="005C3639">
        <w:rPr>
          <w:rFonts w:ascii="Times New Roman" w:hAnsi="Times New Roman" w:cs="Times New Roman"/>
          <w:sz w:val="28"/>
          <w:szCs w:val="28"/>
        </w:rPr>
        <w:t>881</w:t>
      </w:r>
      <w:r w:rsidR="00C71CE2" w:rsidRPr="00FB649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4CE6B8F9" w14:textId="4E6F6250" w:rsidR="00C71CE2" w:rsidRPr="00FB6493" w:rsidRDefault="00C71CE2" w:rsidP="00C7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lastRenderedPageBreak/>
        <w:t>- прочие работы, услуги (обслуживание и техподдержка ПО, лицензия на ПО СЭД Дело-Web, сопровождение программных продуктов "1С: Предприятие",</w:t>
      </w:r>
      <w:r w:rsidR="008C4B28">
        <w:rPr>
          <w:rFonts w:ascii="Times New Roman" w:hAnsi="Times New Roman" w:cs="Times New Roman"/>
          <w:sz w:val="28"/>
          <w:szCs w:val="28"/>
        </w:rPr>
        <w:t xml:space="preserve"> «Консультант плюс»,</w:t>
      </w:r>
      <w:r w:rsidRPr="00FB6493">
        <w:rPr>
          <w:rFonts w:ascii="Times New Roman" w:hAnsi="Times New Roman" w:cs="Times New Roman"/>
          <w:sz w:val="28"/>
          <w:szCs w:val="28"/>
        </w:rPr>
        <w:t xml:space="preserve"> ежедневный медосмотр водителя, лицензия для п</w:t>
      </w:r>
      <w:r w:rsidRPr="00FB6493">
        <w:rPr>
          <w:rFonts w:ascii="Times New Roman" w:hAnsi="Times New Roman" w:cs="Times New Roman"/>
          <w:sz w:val="28"/>
          <w:szCs w:val="28"/>
          <w:shd w:val="clear" w:color="auto" w:fill="FFFFFF"/>
        </w:rPr>
        <w:t>рограммы формирования и сдачи отчетности в контролирующие органы – «</w:t>
      </w:r>
      <w:r w:rsidRPr="00FB6493">
        <w:rPr>
          <w:rFonts w:ascii="Times New Roman" w:hAnsi="Times New Roman" w:cs="Times New Roman"/>
          <w:sz w:val="28"/>
          <w:szCs w:val="28"/>
        </w:rPr>
        <w:t xml:space="preserve">Контур Экстерн») - </w:t>
      </w:r>
      <w:r w:rsidR="008C4B28">
        <w:rPr>
          <w:rFonts w:ascii="Times New Roman" w:hAnsi="Times New Roman" w:cs="Times New Roman"/>
          <w:sz w:val="28"/>
          <w:szCs w:val="28"/>
        </w:rPr>
        <w:t>481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4A531720" w14:textId="77777777" w:rsidR="00C71CE2" w:rsidRPr="00FB6493" w:rsidRDefault="00C71CE2" w:rsidP="00C7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>- страхование – 8 тыс. руб.;</w:t>
      </w:r>
    </w:p>
    <w:p w14:paraId="70AB0B53" w14:textId="63804CED" w:rsidR="00C71CE2" w:rsidRPr="00FB6493" w:rsidRDefault="00C71CE2" w:rsidP="00C7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 xml:space="preserve">- аренда земельного участка – </w:t>
      </w:r>
      <w:r w:rsidR="0021296D">
        <w:rPr>
          <w:rFonts w:ascii="Times New Roman" w:hAnsi="Times New Roman" w:cs="Times New Roman"/>
          <w:sz w:val="28"/>
          <w:szCs w:val="28"/>
        </w:rPr>
        <w:t>9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4C1B25A3" w14:textId="587D0B59" w:rsidR="00C71CE2" w:rsidRPr="00FB6493" w:rsidRDefault="00C71CE2" w:rsidP="00C7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 xml:space="preserve">- увеличение стоимости материальных запасов (расходы на ГСМ) - </w:t>
      </w:r>
      <w:r w:rsidR="008C4B28">
        <w:rPr>
          <w:rFonts w:ascii="Times New Roman" w:hAnsi="Times New Roman" w:cs="Times New Roman"/>
          <w:sz w:val="28"/>
          <w:szCs w:val="28"/>
        </w:rPr>
        <w:t>166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6E426C3D" w14:textId="7ABF8347" w:rsidR="00C71CE2" w:rsidRPr="00FB6493" w:rsidRDefault="00C71CE2" w:rsidP="00C71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 xml:space="preserve">1.3. </w:t>
      </w:r>
      <w:r w:rsidRPr="00FB6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расходы, </w:t>
      </w:r>
      <w:r w:rsidRPr="00FB6493">
        <w:rPr>
          <w:rFonts w:ascii="Times New Roman" w:hAnsi="Times New Roman" w:cs="Times New Roman"/>
          <w:sz w:val="28"/>
          <w:szCs w:val="28"/>
        </w:rPr>
        <w:t>в т.ч. транспо</w:t>
      </w:r>
      <w:r w:rsidR="0021296D">
        <w:rPr>
          <w:rFonts w:ascii="Times New Roman" w:hAnsi="Times New Roman" w:cs="Times New Roman"/>
          <w:sz w:val="28"/>
          <w:szCs w:val="28"/>
        </w:rPr>
        <w:t xml:space="preserve">ртный налог, налог на имущество </w:t>
      </w:r>
      <w:r w:rsidRPr="00FB6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C4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53</w:t>
      </w:r>
      <w:r w:rsidRPr="00637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руб.</w:t>
      </w:r>
    </w:p>
    <w:p w14:paraId="20416586" w14:textId="053F4983" w:rsidR="002B2248" w:rsidRPr="00FB6493" w:rsidRDefault="002B2248" w:rsidP="008B19F5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15E71EB" w14:textId="7E494E3F" w:rsidR="002B2248" w:rsidRPr="00FB6493" w:rsidRDefault="002B2248" w:rsidP="008B19F5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6493">
        <w:rPr>
          <w:rFonts w:ascii="Times New Roman" w:hAnsi="Times New Roman" w:cs="Times New Roman"/>
          <w:sz w:val="28"/>
          <w:szCs w:val="28"/>
          <w:u w:val="single"/>
        </w:rPr>
        <w:t xml:space="preserve">Слайд </w:t>
      </w:r>
      <w:r w:rsidR="00AE5695" w:rsidRPr="00FB6493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FB64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4BE6D7FE" w14:textId="0F39BB3D" w:rsidR="00C4310C" w:rsidRPr="00FB6493" w:rsidRDefault="00C4310C" w:rsidP="008B19F5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>Другие вопросы в области социальной политики. Реализация мероприятий в рамках муниципальной программы «</w:t>
      </w:r>
      <w:r w:rsidR="00A06AC3" w:rsidRPr="00FB6493">
        <w:rPr>
          <w:rFonts w:ascii="Times New Roman" w:eastAsiaTheme="minorEastAsia" w:hAnsi="Times New Roman" w:cs="Times New Roman"/>
          <w:color w:val="000000" w:themeColor="text1" w:themeShade="BF"/>
          <w:kern w:val="24"/>
          <w:sz w:val="28"/>
          <w:szCs w:val="28"/>
        </w:rPr>
        <w:t>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</w:t>
      </w:r>
      <w:r w:rsidRPr="00FB6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в сумме </w:t>
      </w:r>
      <w:r w:rsidR="000461B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114 437</w:t>
      </w:r>
      <w:r w:rsidRPr="00FB6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руб.:</w:t>
      </w:r>
    </w:p>
    <w:p w14:paraId="71F8FED1" w14:textId="68557A17" w:rsidR="00C4310C" w:rsidRPr="00FB6493" w:rsidRDefault="00C4310C" w:rsidP="008B19F5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eastAsia="Calibri" w:hAnsi="Times New Roman" w:cs="Times New Roman"/>
          <w:sz w:val="28"/>
          <w:szCs w:val="28"/>
          <w:lang w:eastAsia="ru-RU"/>
        </w:rPr>
        <w:t>1. Мероприятия в области социальной политики</w:t>
      </w:r>
      <w:r w:rsidRPr="00FB6493">
        <w:rPr>
          <w:rFonts w:ascii="Times New Roman" w:hAnsi="Times New Roman" w:cs="Times New Roman"/>
          <w:sz w:val="28"/>
          <w:szCs w:val="28"/>
        </w:rPr>
        <w:t xml:space="preserve">: </w:t>
      </w:r>
      <w:r w:rsidR="000461B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06AC3" w:rsidRPr="00FB6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61B6">
        <w:rPr>
          <w:rFonts w:ascii="Times New Roman" w:hAnsi="Times New Roman" w:cs="Times New Roman"/>
          <w:b/>
          <w:bCs/>
          <w:sz w:val="28"/>
          <w:szCs w:val="28"/>
        </w:rPr>
        <w:t>187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руб., в т.ч.:</w:t>
      </w:r>
    </w:p>
    <w:p w14:paraId="6E9B15CE" w14:textId="2B03B803" w:rsidR="00A06AC3" w:rsidRPr="00FB6493" w:rsidRDefault="00A06AC3" w:rsidP="00A06AC3">
      <w:pPr>
        <w:pStyle w:val="a4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 xml:space="preserve">- приобретение подарков для поздравления ветеранов Великой Отечественной войны 1941-1945 годов в связи с </w:t>
      </w:r>
      <w:r w:rsidR="008C4B28">
        <w:rPr>
          <w:rFonts w:ascii="Times New Roman" w:hAnsi="Times New Roman" w:cs="Times New Roman"/>
          <w:sz w:val="28"/>
          <w:szCs w:val="28"/>
        </w:rPr>
        <w:t>их</w:t>
      </w:r>
      <w:r w:rsidRPr="00FB6493">
        <w:rPr>
          <w:rFonts w:ascii="Times New Roman" w:hAnsi="Times New Roman" w:cs="Times New Roman"/>
          <w:sz w:val="28"/>
          <w:szCs w:val="28"/>
        </w:rPr>
        <w:t xml:space="preserve"> днями рождения </w:t>
      </w:r>
      <w:r w:rsidR="008C4B28">
        <w:rPr>
          <w:rFonts w:ascii="Times New Roman" w:hAnsi="Times New Roman" w:cs="Times New Roman"/>
          <w:sz w:val="28"/>
          <w:szCs w:val="28"/>
        </w:rPr>
        <w:t>–</w:t>
      </w:r>
      <w:r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8C4B28">
        <w:rPr>
          <w:rFonts w:ascii="Times New Roman" w:hAnsi="Times New Roman" w:cs="Times New Roman"/>
          <w:sz w:val="28"/>
          <w:szCs w:val="28"/>
        </w:rPr>
        <w:t>1 383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E0496">
        <w:rPr>
          <w:rFonts w:ascii="Times New Roman" w:hAnsi="Times New Roman" w:cs="Times New Roman"/>
          <w:sz w:val="28"/>
          <w:szCs w:val="28"/>
        </w:rPr>
        <w:t xml:space="preserve"> (в 202</w:t>
      </w:r>
      <w:r w:rsidR="000A17C4">
        <w:rPr>
          <w:rFonts w:ascii="Times New Roman" w:hAnsi="Times New Roman" w:cs="Times New Roman"/>
          <w:sz w:val="28"/>
          <w:szCs w:val="28"/>
        </w:rPr>
        <w:t>6</w:t>
      </w:r>
      <w:r w:rsidR="00AE0496">
        <w:rPr>
          <w:rFonts w:ascii="Times New Roman" w:hAnsi="Times New Roman" w:cs="Times New Roman"/>
          <w:sz w:val="28"/>
          <w:szCs w:val="28"/>
        </w:rPr>
        <w:t xml:space="preserve"> г. - </w:t>
      </w:r>
      <w:r w:rsidR="000A17C4">
        <w:rPr>
          <w:rFonts w:ascii="Times New Roman" w:hAnsi="Times New Roman" w:cs="Times New Roman"/>
          <w:sz w:val="28"/>
          <w:szCs w:val="28"/>
        </w:rPr>
        <w:t>842</w:t>
      </w:r>
      <w:r w:rsidR="00AE0496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FB6493">
        <w:rPr>
          <w:rFonts w:ascii="Times New Roman" w:hAnsi="Times New Roman" w:cs="Times New Roman"/>
          <w:sz w:val="28"/>
          <w:szCs w:val="28"/>
        </w:rPr>
        <w:t>;</w:t>
      </w:r>
    </w:p>
    <w:p w14:paraId="2391D1B8" w14:textId="3239B08E" w:rsidR="003C1939" w:rsidRDefault="003C1939" w:rsidP="003C1939">
      <w:pPr>
        <w:pStyle w:val="a4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 xml:space="preserve">- доставка отдельных категорий граждан, зарегистрированных на территории городского округа Тольятти, на социально значимые мероприятия - </w:t>
      </w:r>
      <w:r w:rsidR="000A17C4">
        <w:rPr>
          <w:rFonts w:ascii="Times New Roman" w:hAnsi="Times New Roman" w:cs="Times New Roman"/>
          <w:sz w:val="28"/>
          <w:szCs w:val="28"/>
        </w:rPr>
        <w:t>54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E0496">
        <w:rPr>
          <w:rFonts w:ascii="Times New Roman" w:hAnsi="Times New Roman" w:cs="Times New Roman"/>
          <w:sz w:val="28"/>
          <w:szCs w:val="28"/>
        </w:rPr>
        <w:t xml:space="preserve"> (в 202</w:t>
      </w:r>
      <w:r w:rsidR="000A17C4">
        <w:rPr>
          <w:rFonts w:ascii="Times New Roman" w:hAnsi="Times New Roman" w:cs="Times New Roman"/>
          <w:sz w:val="28"/>
          <w:szCs w:val="28"/>
        </w:rPr>
        <w:t>6</w:t>
      </w:r>
      <w:r w:rsidR="00AE0496">
        <w:rPr>
          <w:rFonts w:ascii="Times New Roman" w:hAnsi="Times New Roman" w:cs="Times New Roman"/>
          <w:sz w:val="28"/>
          <w:szCs w:val="28"/>
        </w:rPr>
        <w:t xml:space="preserve"> г. - </w:t>
      </w:r>
      <w:r w:rsidR="000A17C4">
        <w:rPr>
          <w:rFonts w:ascii="Times New Roman" w:hAnsi="Times New Roman" w:cs="Times New Roman"/>
          <w:sz w:val="28"/>
          <w:szCs w:val="28"/>
        </w:rPr>
        <w:t>54</w:t>
      </w:r>
      <w:r w:rsidR="00AE0496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FB6493">
        <w:rPr>
          <w:rFonts w:ascii="Times New Roman" w:hAnsi="Times New Roman" w:cs="Times New Roman"/>
          <w:sz w:val="28"/>
          <w:szCs w:val="28"/>
        </w:rPr>
        <w:t>;</w:t>
      </w:r>
    </w:p>
    <w:p w14:paraId="3CCE8695" w14:textId="6AD34421" w:rsidR="00B151F0" w:rsidRPr="000461B6" w:rsidRDefault="000461B6" w:rsidP="000461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461B6">
        <w:rPr>
          <w:rFonts w:ascii="Times New Roman" w:hAnsi="Times New Roman" w:cs="Times New Roman"/>
          <w:sz w:val="28"/>
          <w:szCs w:val="28"/>
        </w:rPr>
        <w:t>-   на реализацию инициатив населения – 750 тыс. руб.</w:t>
      </w:r>
      <w:r>
        <w:rPr>
          <w:rFonts w:ascii="Times New Roman" w:hAnsi="Times New Roman" w:cs="Times New Roman"/>
          <w:sz w:val="28"/>
          <w:szCs w:val="28"/>
        </w:rPr>
        <w:t xml:space="preserve"> (в 2026 г. – 1 515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14:paraId="6A36F626" w14:textId="77777777" w:rsidR="000461B6" w:rsidRDefault="000461B6" w:rsidP="003C1939">
      <w:pPr>
        <w:pStyle w:val="a4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</w:p>
    <w:p w14:paraId="35BD0B4C" w14:textId="3F6967C1" w:rsidR="00C4310C" w:rsidRPr="00FB6493" w:rsidRDefault="000461B6" w:rsidP="00757F7D">
      <w:pPr>
        <w:pStyle w:val="a4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4310C" w:rsidRPr="00FB6493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3F2D72">
        <w:rPr>
          <w:rFonts w:ascii="Times New Roman" w:hAnsi="Times New Roman" w:cs="Times New Roman"/>
          <w:sz w:val="28"/>
          <w:szCs w:val="28"/>
        </w:rPr>
        <w:t xml:space="preserve">социально ориентированным </w:t>
      </w:r>
      <w:r w:rsidR="00C4310C" w:rsidRPr="00FB6493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организациям: </w:t>
      </w:r>
      <w:r w:rsidR="000A17C4" w:rsidRPr="000A17C4">
        <w:rPr>
          <w:rFonts w:ascii="Times New Roman" w:hAnsi="Times New Roman" w:cs="Times New Roman"/>
          <w:b/>
          <w:sz w:val="28"/>
          <w:szCs w:val="28"/>
        </w:rPr>
        <w:t>11</w:t>
      </w:r>
      <w:r w:rsidR="00E3382B">
        <w:rPr>
          <w:rFonts w:ascii="Times New Roman" w:hAnsi="Times New Roman" w:cs="Times New Roman"/>
          <w:b/>
          <w:sz w:val="28"/>
          <w:szCs w:val="28"/>
        </w:rPr>
        <w:t>2</w:t>
      </w:r>
      <w:r w:rsidR="00C4310C" w:rsidRPr="00FB649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E3382B">
        <w:rPr>
          <w:rFonts w:ascii="Times New Roman" w:hAnsi="Times New Roman" w:cs="Times New Roman"/>
          <w:b/>
          <w:bCs/>
          <w:sz w:val="28"/>
          <w:szCs w:val="28"/>
        </w:rPr>
        <w:t>250</w:t>
      </w:r>
      <w:r w:rsidR="00C4310C" w:rsidRPr="00FB6493">
        <w:rPr>
          <w:rFonts w:ascii="Times New Roman" w:hAnsi="Times New Roman" w:cs="Times New Roman"/>
          <w:sz w:val="28"/>
          <w:szCs w:val="28"/>
        </w:rPr>
        <w:t xml:space="preserve"> тыс. руб., в т.ч:</w:t>
      </w:r>
    </w:p>
    <w:p w14:paraId="28DEDCE4" w14:textId="765E422B" w:rsidR="00842EEA" w:rsidRPr="00FB6493" w:rsidRDefault="00842EEA" w:rsidP="00842EEA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 xml:space="preserve">- </w:t>
      </w:r>
      <w:r w:rsidR="00A94722">
        <w:rPr>
          <w:rFonts w:ascii="Times New Roman" w:hAnsi="Times New Roman" w:cs="Times New Roman"/>
          <w:sz w:val="28"/>
          <w:szCs w:val="28"/>
        </w:rPr>
        <w:t>с</w:t>
      </w:r>
      <w:r w:rsidR="00A94722" w:rsidRPr="00A94722">
        <w:rPr>
          <w:rFonts w:ascii="Times New Roman" w:hAnsi="Times New Roman" w:cs="Times New Roman"/>
          <w:sz w:val="28"/>
          <w:szCs w:val="28"/>
        </w:rPr>
        <w:t>убсидии социально ориентированным некоммерческим организациям, не являющимся государственными (муниципальными) учреждениями, на осуществление уставной деятельности</w:t>
      </w:r>
      <w:r w:rsidRPr="00FB6493">
        <w:rPr>
          <w:rFonts w:ascii="Times New Roman" w:hAnsi="Times New Roman" w:cs="Times New Roman"/>
          <w:sz w:val="28"/>
          <w:szCs w:val="28"/>
        </w:rPr>
        <w:t xml:space="preserve"> – </w:t>
      </w:r>
      <w:r w:rsidR="000A17C4">
        <w:rPr>
          <w:rFonts w:ascii="Times New Roman" w:hAnsi="Times New Roman" w:cs="Times New Roman"/>
          <w:sz w:val="28"/>
          <w:szCs w:val="28"/>
        </w:rPr>
        <w:t>700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43A3D2A4" w14:textId="2AFB06A6" w:rsidR="008B19F5" w:rsidRPr="00FB6493" w:rsidRDefault="008B19F5" w:rsidP="008B19F5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 xml:space="preserve">- </w:t>
      </w:r>
      <w:r w:rsidR="00A94722">
        <w:rPr>
          <w:rFonts w:ascii="Times New Roman" w:hAnsi="Times New Roman" w:cs="Times New Roman"/>
          <w:sz w:val="28"/>
          <w:szCs w:val="28"/>
        </w:rPr>
        <w:t>с</w:t>
      </w:r>
      <w:r w:rsidR="00A94722" w:rsidRPr="00A94722">
        <w:rPr>
          <w:rFonts w:ascii="Times New Roman" w:hAnsi="Times New Roman" w:cs="Times New Roman"/>
          <w:sz w:val="28"/>
          <w:szCs w:val="28"/>
        </w:rPr>
        <w:t>убсидии некоммерческим организациям, не являющимся государственными (муниципальными) учреждениями, на оказание содействия в осуществлении и развитии территориального общественного самоуправления на территории городского округа Тольятти</w:t>
      </w:r>
      <w:r w:rsidRPr="00FB6493">
        <w:rPr>
          <w:rFonts w:ascii="Times New Roman" w:hAnsi="Times New Roman" w:cs="Times New Roman"/>
          <w:sz w:val="28"/>
          <w:szCs w:val="28"/>
        </w:rPr>
        <w:t xml:space="preserve"> – </w:t>
      </w:r>
      <w:r w:rsidR="000A17C4">
        <w:rPr>
          <w:rFonts w:ascii="Times New Roman" w:hAnsi="Times New Roman" w:cs="Times New Roman"/>
          <w:sz w:val="28"/>
          <w:szCs w:val="28"/>
        </w:rPr>
        <w:t>1</w:t>
      </w:r>
      <w:r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0A17C4">
        <w:rPr>
          <w:rFonts w:ascii="Times New Roman" w:hAnsi="Times New Roman" w:cs="Times New Roman"/>
          <w:sz w:val="28"/>
          <w:szCs w:val="28"/>
        </w:rPr>
        <w:t>550</w:t>
      </w:r>
      <w:r w:rsidRPr="00FB649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5A888EBB" w14:textId="50266991" w:rsidR="000A17C4" w:rsidRDefault="000A17C4" w:rsidP="008C4B28">
      <w:pPr>
        <w:pStyle w:val="a4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17C4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17C4">
        <w:rPr>
          <w:rFonts w:ascii="Times New Roman" w:hAnsi="Times New Roman" w:cs="Times New Roman"/>
          <w:sz w:val="28"/>
          <w:szCs w:val="28"/>
        </w:rPr>
        <w:t xml:space="preserve"> социально ориентированным некоммерческим организациям, не являющимся государственными (муниципальными) учреждениями, на возмещение затрат по осуществлению деятельности, направленной на оказание содействия Вооруженным Силам Российской Федерации в привлечении лиц для прохождения военной службы по контракту (с участием в специальной военной операции)</w:t>
      </w:r>
      <w:r>
        <w:rPr>
          <w:rFonts w:ascii="Times New Roman" w:hAnsi="Times New Roman" w:cs="Times New Roman"/>
          <w:sz w:val="28"/>
          <w:szCs w:val="28"/>
        </w:rPr>
        <w:t xml:space="preserve"> – 70 000 тыс. руб.;</w:t>
      </w:r>
    </w:p>
    <w:p w14:paraId="015A5B48" w14:textId="2E6C9B87" w:rsidR="008C4B28" w:rsidRPr="00FB6493" w:rsidRDefault="000A17C4" w:rsidP="008C4B28">
      <w:pPr>
        <w:pStyle w:val="a4"/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A17C4">
        <w:rPr>
          <w:rFonts w:ascii="Times New Roman" w:hAnsi="Times New Roman" w:cs="Times New Roman"/>
          <w:sz w:val="28"/>
          <w:szCs w:val="28"/>
        </w:rPr>
        <w:t xml:space="preserve">убсидии Благотворительному фонду социально –культурного развития города Тольятти «Духовное наследие» имени С.Ф. Жилкина в </w:t>
      </w:r>
      <w:r w:rsidRPr="000A17C4">
        <w:rPr>
          <w:rFonts w:ascii="Times New Roman" w:hAnsi="Times New Roman" w:cs="Times New Roman"/>
          <w:sz w:val="28"/>
          <w:szCs w:val="28"/>
        </w:rPr>
        <w:lastRenderedPageBreak/>
        <w:t>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–За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</w:t>
      </w:r>
      <w:r>
        <w:rPr>
          <w:rFonts w:ascii="Times New Roman" w:hAnsi="Times New Roman" w:cs="Times New Roman"/>
          <w:sz w:val="28"/>
          <w:szCs w:val="28"/>
        </w:rPr>
        <w:t xml:space="preserve"> комиссариатах города Тольятти – 40 000 тыс. руб.</w:t>
      </w:r>
    </w:p>
    <w:p w14:paraId="62A22460" w14:textId="77777777" w:rsidR="008C4B28" w:rsidRDefault="008C4B28" w:rsidP="0016512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82F3462" w14:textId="77777777" w:rsidR="00022A87" w:rsidRDefault="00022A87" w:rsidP="008B19F5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3" w:name="_Hlk50379245"/>
    </w:p>
    <w:p w14:paraId="5A817925" w14:textId="4ADFD65B" w:rsidR="008B19F5" w:rsidRPr="00FB6493" w:rsidRDefault="008B19F5" w:rsidP="008B19F5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6493">
        <w:rPr>
          <w:rFonts w:ascii="Times New Roman" w:hAnsi="Times New Roman" w:cs="Times New Roman"/>
          <w:sz w:val="28"/>
          <w:szCs w:val="28"/>
          <w:u w:val="single"/>
        </w:rPr>
        <w:t xml:space="preserve">Слайд </w:t>
      </w:r>
      <w:r w:rsidR="00B8467D" w:rsidRPr="00FB6493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FB6493">
        <w:rPr>
          <w:rFonts w:ascii="Times New Roman" w:hAnsi="Times New Roman" w:cs="Times New Roman"/>
          <w:sz w:val="28"/>
          <w:szCs w:val="28"/>
          <w:u w:val="single"/>
        </w:rPr>
        <w:t>.</w:t>
      </w:r>
    </w:p>
    <w:bookmarkEnd w:id="3"/>
    <w:p w14:paraId="6532E5D4" w14:textId="3AB547D9" w:rsidR="004C51B2" w:rsidRDefault="000D0596" w:rsidP="008B19F5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>Общий объем средств на 202</w:t>
      </w:r>
      <w:r w:rsidR="000A17C4">
        <w:rPr>
          <w:rFonts w:ascii="Times New Roman" w:hAnsi="Times New Roman" w:cs="Times New Roman"/>
          <w:sz w:val="28"/>
          <w:szCs w:val="28"/>
        </w:rPr>
        <w:t>7</w:t>
      </w:r>
      <w:r w:rsidR="00C4310C" w:rsidRPr="00FB6493">
        <w:rPr>
          <w:rFonts w:ascii="Times New Roman" w:hAnsi="Times New Roman" w:cs="Times New Roman"/>
          <w:sz w:val="28"/>
          <w:szCs w:val="28"/>
        </w:rPr>
        <w:t xml:space="preserve"> год</w:t>
      </w:r>
      <w:r w:rsidRPr="00FB6493">
        <w:rPr>
          <w:rFonts w:ascii="Times New Roman" w:hAnsi="Times New Roman" w:cs="Times New Roman"/>
          <w:sz w:val="28"/>
          <w:szCs w:val="28"/>
        </w:rPr>
        <w:t xml:space="preserve"> по управлению взаимодействия с общественностью составит </w:t>
      </w:r>
      <w:r w:rsidR="000A17C4">
        <w:rPr>
          <w:rFonts w:ascii="Times New Roman" w:hAnsi="Times New Roman" w:cs="Times New Roman"/>
          <w:sz w:val="28"/>
          <w:szCs w:val="28"/>
        </w:rPr>
        <w:t>157</w:t>
      </w:r>
      <w:r w:rsidR="00EF22D9">
        <w:rPr>
          <w:rFonts w:ascii="Times New Roman" w:hAnsi="Times New Roman" w:cs="Times New Roman"/>
          <w:sz w:val="28"/>
          <w:szCs w:val="28"/>
        </w:rPr>
        <w:t xml:space="preserve"> </w:t>
      </w:r>
      <w:r w:rsidR="000A17C4">
        <w:rPr>
          <w:rFonts w:ascii="Times New Roman" w:hAnsi="Times New Roman" w:cs="Times New Roman"/>
          <w:sz w:val="28"/>
          <w:szCs w:val="28"/>
        </w:rPr>
        <w:t>625</w:t>
      </w:r>
      <w:r w:rsidR="004C51B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1295719E" w14:textId="77777777" w:rsidR="005B2A22" w:rsidRDefault="004C51B2" w:rsidP="008B19F5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493">
        <w:rPr>
          <w:rFonts w:ascii="Times New Roman" w:hAnsi="Times New Roman" w:cs="Times New Roman"/>
          <w:sz w:val="28"/>
          <w:szCs w:val="28"/>
        </w:rPr>
        <w:t>Предельный объем бюджетных ассигнований</w:t>
      </w:r>
      <w:r w:rsidR="005B2A22">
        <w:rPr>
          <w:rFonts w:ascii="Times New Roman" w:hAnsi="Times New Roman" w:cs="Times New Roman"/>
          <w:sz w:val="28"/>
          <w:szCs w:val="28"/>
        </w:rPr>
        <w:t>:</w:t>
      </w:r>
    </w:p>
    <w:p w14:paraId="03D980F4" w14:textId="42383321" w:rsidR="004C51B2" w:rsidRDefault="005B2A22" w:rsidP="008B19F5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C51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ED7C85">
        <w:rPr>
          <w:rFonts w:ascii="Times New Roman" w:hAnsi="Times New Roman" w:cs="Times New Roman"/>
          <w:sz w:val="28"/>
          <w:szCs w:val="28"/>
        </w:rPr>
        <w:t>8</w:t>
      </w:r>
      <w:r w:rsidR="004C51B2">
        <w:rPr>
          <w:rFonts w:ascii="Times New Roman" w:hAnsi="Times New Roman" w:cs="Times New Roman"/>
          <w:sz w:val="28"/>
          <w:szCs w:val="28"/>
        </w:rPr>
        <w:t xml:space="preserve"> год составит </w:t>
      </w:r>
      <w:r w:rsidR="00E3382B">
        <w:rPr>
          <w:rFonts w:ascii="Times New Roman" w:hAnsi="Times New Roman" w:cs="Times New Roman"/>
          <w:sz w:val="28"/>
          <w:szCs w:val="28"/>
        </w:rPr>
        <w:t>47</w:t>
      </w:r>
      <w:r w:rsidR="00842EEA"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0461B6">
        <w:rPr>
          <w:rFonts w:ascii="Times New Roman" w:hAnsi="Times New Roman" w:cs="Times New Roman"/>
          <w:sz w:val="28"/>
          <w:szCs w:val="28"/>
        </w:rPr>
        <w:t>908</w:t>
      </w:r>
      <w:r w:rsidR="00EE32DE" w:rsidRPr="00FB6493">
        <w:rPr>
          <w:rFonts w:ascii="Times New Roman" w:hAnsi="Times New Roman" w:cs="Times New Roman"/>
          <w:sz w:val="28"/>
          <w:szCs w:val="28"/>
        </w:rPr>
        <w:t xml:space="preserve"> тыс.</w:t>
      </w:r>
      <w:r w:rsidR="000D0596" w:rsidRPr="00FB6493">
        <w:rPr>
          <w:rFonts w:ascii="Times New Roman" w:hAnsi="Times New Roman" w:cs="Times New Roman"/>
          <w:sz w:val="28"/>
          <w:szCs w:val="28"/>
        </w:rPr>
        <w:t xml:space="preserve"> руб.</w:t>
      </w:r>
      <w:r w:rsidR="004E7501" w:rsidRPr="00FB64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7A65C3" w14:textId="19278A26" w:rsidR="000D0596" w:rsidRPr="00EE32DE" w:rsidRDefault="005B2A22" w:rsidP="008B19F5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0D0596" w:rsidRPr="00FB6493">
        <w:rPr>
          <w:rFonts w:ascii="Times New Roman" w:hAnsi="Times New Roman" w:cs="Times New Roman"/>
          <w:sz w:val="28"/>
          <w:szCs w:val="28"/>
        </w:rPr>
        <w:t>202</w:t>
      </w:r>
      <w:r w:rsidR="00ED7C85">
        <w:rPr>
          <w:rFonts w:ascii="Times New Roman" w:hAnsi="Times New Roman" w:cs="Times New Roman"/>
          <w:sz w:val="28"/>
          <w:szCs w:val="28"/>
        </w:rPr>
        <w:t>9</w:t>
      </w:r>
      <w:r w:rsidR="000D0596" w:rsidRPr="00FB6493">
        <w:rPr>
          <w:rFonts w:ascii="Times New Roman" w:hAnsi="Times New Roman" w:cs="Times New Roman"/>
          <w:sz w:val="28"/>
          <w:szCs w:val="28"/>
        </w:rPr>
        <w:t xml:space="preserve"> год </w:t>
      </w:r>
      <w:r w:rsidR="00EF22D9">
        <w:rPr>
          <w:rFonts w:ascii="Times New Roman" w:hAnsi="Times New Roman" w:cs="Times New Roman"/>
          <w:sz w:val="28"/>
          <w:szCs w:val="28"/>
        </w:rPr>
        <w:t>составит</w:t>
      </w:r>
      <w:r w:rsidR="00EE32DE"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E3382B">
        <w:rPr>
          <w:rFonts w:ascii="Times New Roman" w:hAnsi="Times New Roman" w:cs="Times New Roman"/>
          <w:sz w:val="28"/>
          <w:szCs w:val="28"/>
        </w:rPr>
        <w:t>47</w:t>
      </w:r>
      <w:r w:rsidR="00842EEA"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0461B6">
        <w:rPr>
          <w:rFonts w:ascii="Times New Roman" w:hAnsi="Times New Roman" w:cs="Times New Roman"/>
          <w:sz w:val="28"/>
          <w:szCs w:val="28"/>
        </w:rPr>
        <w:t>908</w:t>
      </w:r>
      <w:r w:rsidR="004E7501" w:rsidRPr="00FB6493">
        <w:rPr>
          <w:rFonts w:ascii="Times New Roman" w:hAnsi="Times New Roman" w:cs="Times New Roman"/>
          <w:sz w:val="28"/>
          <w:szCs w:val="28"/>
        </w:rPr>
        <w:t xml:space="preserve"> </w:t>
      </w:r>
      <w:r w:rsidR="000D0596" w:rsidRPr="00FB6493">
        <w:rPr>
          <w:rFonts w:ascii="Times New Roman" w:hAnsi="Times New Roman" w:cs="Times New Roman"/>
          <w:sz w:val="28"/>
          <w:szCs w:val="28"/>
        </w:rPr>
        <w:t>тыс. руб.</w:t>
      </w:r>
    </w:p>
    <w:bookmarkEnd w:id="1"/>
    <w:p w14:paraId="0CF6D8C9" w14:textId="74E73CEE" w:rsidR="003B74DD" w:rsidRPr="00EE32DE" w:rsidRDefault="003B74DD" w:rsidP="008B19F5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B74DD" w:rsidRPr="00EE32DE" w:rsidSect="00B569F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03F10"/>
    <w:multiLevelType w:val="hybridMultilevel"/>
    <w:tmpl w:val="1D140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44879"/>
    <w:multiLevelType w:val="hybridMultilevel"/>
    <w:tmpl w:val="1848F79C"/>
    <w:lvl w:ilvl="0" w:tplc="A1AEFD7C">
      <w:start w:val="1"/>
      <w:numFmt w:val="bullet"/>
      <w:lvlText w:val="•"/>
      <w:lvlJc w:val="left"/>
      <w:pPr>
        <w:tabs>
          <w:tab w:val="num" w:pos="862"/>
        </w:tabs>
        <w:ind w:left="862" w:hanging="360"/>
      </w:pPr>
      <w:rPr>
        <w:rFonts w:ascii="Times New Roman" w:hAnsi="Times New Roman" w:hint="default"/>
      </w:rPr>
    </w:lvl>
    <w:lvl w:ilvl="1" w:tplc="288A93CA" w:tentative="1">
      <w:start w:val="1"/>
      <w:numFmt w:val="bullet"/>
      <w:lvlText w:val="•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</w:rPr>
    </w:lvl>
    <w:lvl w:ilvl="2" w:tplc="2CEEEDBA" w:tentative="1">
      <w:start w:val="1"/>
      <w:numFmt w:val="bullet"/>
      <w:lvlText w:val="•"/>
      <w:lvlJc w:val="left"/>
      <w:pPr>
        <w:tabs>
          <w:tab w:val="num" w:pos="2302"/>
        </w:tabs>
        <w:ind w:left="2302" w:hanging="360"/>
      </w:pPr>
      <w:rPr>
        <w:rFonts w:ascii="Times New Roman" w:hAnsi="Times New Roman" w:hint="default"/>
      </w:rPr>
    </w:lvl>
    <w:lvl w:ilvl="3" w:tplc="BC00DBFE" w:tentative="1">
      <w:start w:val="1"/>
      <w:numFmt w:val="bullet"/>
      <w:lvlText w:val="•"/>
      <w:lvlJc w:val="left"/>
      <w:pPr>
        <w:tabs>
          <w:tab w:val="num" w:pos="3022"/>
        </w:tabs>
        <w:ind w:left="3022" w:hanging="360"/>
      </w:pPr>
      <w:rPr>
        <w:rFonts w:ascii="Times New Roman" w:hAnsi="Times New Roman" w:hint="default"/>
      </w:rPr>
    </w:lvl>
    <w:lvl w:ilvl="4" w:tplc="5896EA7E" w:tentative="1">
      <w:start w:val="1"/>
      <w:numFmt w:val="bullet"/>
      <w:lvlText w:val="•"/>
      <w:lvlJc w:val="left"/>
      <w:pPr>
        <w:tabs>
          <w:tab w:val="num" w:pos="3742"/>
        </w:tabs>
        <w:ind w:left="3742" w:hanging="360"/>
      </w:pPr>
      <w:rPr>
        <w:rFonts w:ascii="Times New Roman" w:hAnsi="Times New Roman" w:hint="default"/>
      </w:rPr>
    </w:lvl>
    <w:lvl w:ilvl="5" w:tplc="7338A14E" w:tentative="1">
      <w:start w:val="1"/>
      <w:numFmt w:val="bullet"/>
      <w:lvlText w:val="•"/>
      <w:lvlJc w:val="left"/>
      <w:pPr>
        <w:tabs>
          <w:tab w:val="num" w:pos="4462"/>
        </w:tabs>
        <w:ind w:left="4462" w:hanging="360"/>
      </w:pPr>
      <w:rPr>
        <w:rFonts w:ascii="Times New Roman" w:hAnsi="Times New Roman" w:hint="default"/>
      </w:rPr>
    </w:lvl>
    <w:lvl w:ilvl="6" w:tplc="C8A63556" w:tentative="1">
      <w:start w:val="1"/>
      <w:numFmt w:val="bullet"/>
      <w:lvlText w:val="•"/>
      <w:lvlJc w:val="left"/>
      <w:pPr>
        <w:tabs>
          <w:tab w:val="num" w:pos="5182"/>
        </w:tabs>
        <w:ind w:left="5182" w:hanging="360"/>
      </w:pPr>
      <w:rPr>
        <w:rFonts w:ascii="Times New Roman" w:hAnsi="Times New Roman" w:hint="default"/>
      </w:rPr>
    </w:lvl>
    <w:lvl w:ilvl="7" w:tplc="973075BC" w:tentative="1">
      <w:start w:val="1"/>
      <w:numFmt w:val="bullet"/>
      <w:lvlText w:val="•"/>
      <w:lvlJc w:val="left"/>
      <w:pPr>
        <w:tabs>
          <w:tab w:val="num" w:pos="5902"/>
        </w:tabs>
        <w:ind w:left="5902" w:hanging="360"/>
      </w:pPr>
      <w:rPr>
        <w:rFonts w:ascii="Times New Roman" w:hAnsi="Times New Roman" w:hint="default"/>
      </w:rPr>
    </w:lvl>
    <w:lvl w:ilvl="8" w:tplc="45F2D3CA" w:tentative="1">
      <w:start w:val="1"/>
      <w:numFmt w:val="bullet"/>
      <w:lvlText w:val="•"/>
      <w:lvlJc w:val="left"/>
      <w:pPr>
        <w:tabs>
          <w:tab w:val="num" w:pos="6622"/>
        </w:tabs>
        <w:ind w:left="6622" w:hanging="360"/>
      </w:pPr>
      <w:rPr>
        <w:rFonts w:ascii="Times New Roman" w:hAnsi="Times New Roman" w:hint="default"/>
      </w:rPr>
    </w:lvl>
  </w:abstractNum>
  <w:abstractNum w:abstractNumId="2" w15:restartNumberingAfterBreak="0">
    <w:nsid w:val="1DE22C82"/>
    <w:multiLevelType w:val="hybridMultilevel"/>
    <w:tmpl w:val="410CEC86"/>
    <w:lvl w:ilvl="0" w:tplc="90D00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204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C09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4ED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68F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000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CC6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92F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84DD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B44084B"/>
    <w:multiLevelType w:val="multilevel"/>
    <w:tmpl w:val="A5C60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1B6137"/>
    <w:multiLevelType w:val="hybridMultilevel"/>
    <w:tmpl w:val="6C7E8358"/>
    <w:lvl w:ilvl="0" w:tplc="462EE48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22EB9"/>
    <w:multiLevelType w:val="hybridMultilevel"/>
    <w:tmpl w:val="6DA262F6"/>
    <w:lvl w:ilvl="0" w:tplc="00169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847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DE4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DE6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82A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D8D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A24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FAD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C2E67B8"/>
    <w:multiLevelType w:val="hybridMultilevel"/>
    <w:tmpl w:val="ADD450B4"/>
    <w:lvl w:ilvl="0" w:tplc="6A441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42B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686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3431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F0E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9C9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9C0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9EA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BA6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2EF0ACA"/>
    <w:multiLevelType w:val="hybridMultilevel"/>
    <w:tmpl w:val="396C3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675A5"/>
    <w:multiLevelType w:val="multilevel"/>
    <w:tmpl w:val="3AF41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90062A"/>
    <w:multiLevelType w:val="hybridMultilevel"/>
    <w:tmpl w:val="67083B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067B5B"/>
    <w:multiLevelType w:val="hybridMultilevel"/>
    <w:tmpl w:val="F4DE8594"/>
    <w:lvl w:ilvl="0" w:tplc="30327DB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25A4"/>
    <w:rsid w:val="00022A87"/>
    <w:rsid w:val="000461B6"/>
    <w:rsid w:val="000A17C4"/>
    <w:rsid w:val="000B0947"/>
    <w:rsid w:val="000C0F06"/>
    <w:rsid w:val="000C3D14"/>
    <w:rsid w:val="000D0596"/>
    <w:rsid w:val="000E1F73"/>
    <w:rsid w:val="000E2681"/>
    <w:rsid w:val="000E699B"/>
    <w:rsid w:val="00101909"/>
    <w:rsid w:val="00140118"/>
    <w:rsid w:val="00144909"/>
    <w:rsid w:val="00146449"/>
    <w:rsid w:val="00165120"/>
    <w:rsid w:val="00174F9F"/>
    <w:rsid w:val="00176D7D"/>
    <w:rsid w:val="001856D0"/>
    <w:rsid w:val="00192145"/>
    <w:rsid w:val="001B49B2"/>
    <w:rsid w:val="001C631E"/>
    <w:rsid w:val="001D2C6E"/>
    <w:rsid w:val="001E469E"/>
    <w:rsid w:val="001E4BC2"/>
    <w:rsid w:val="0021296D"/>
    <w:rsid w:val="00275FA9"/>
    <w:rsid w:val="002B2248"/>
    <w:rsid w:val="002B50CD"/>
    <w:rsid w:val="002E195C"/>
    <w:rsid w:val="002E7902"/>
    <w:rsid w:val="002F0789"/>
    <w:rsid w:val="002F1A8F"/>
    <w:rsid w:val="002F21F2"/>
    <w:rsid w:val="003030D7"/>
    <w:rsid w:val="0031286A"/>
    <w:rsid w:val="003230C6"/>
    <w:rsid w:val="00332123"/>
    <w:rsid w:val="00347C58"/>
    <w:rsid w:val="00356F89"/>
    <w:rsid w:val="003B74DD"/>
    <w:rsid w:val="003C1939"/>
    <w:rsid w:val="003D7398"/>
    <w:rsid w:val="003F2D72"/>
    <w:rsid w:val="004049CF"/>
    <w:rsid w:val="004103D8"/>
    <w:rsid w:val="00417E6E"/>
    <w:rsid w:val="00432896"/>
    <w:rsid w:val="0048082D"/>
    <w:rsid w:val="004C51B2"/>
    <w:rsid w:val="004D41F5"/>
    <w:rsid w:val="004D4289"/>
    <w:rsid w:val="004E7501"/>
    <w:rsid w:val="004F5C39"/>
    <w:rsid w:val="00503C5B"/>
    <w:rsid w:val="005244EA"/>
    <w:rsid w:val="00561301"/>
    <w:rsid w:val="005773C5"/>
    <w:rsid w:val="00577733"/>
    <w:rsid w:val="00592136"/>
    <w:rsid w:val="005B2A22"/>
    <w:rsid w:val="005C3639"/>
    <w:rsid w:val="005E757D"/>
    <w:rsid w:val="005F3B2C"/>
    <w:rsid w:val="00605C58"/>
    <w:rsid w:val="00616080"/>
    <w:rsid w:val="006171E1"/>
    <w:rsid w:val="00627500"/>
    <w:rsid w:val="0063706E"/>
    <w:rsid w:val="006466D6"/>
    <w:rsid w:val="006625A4"/>
    <w:rsid w:val="0069774A"/>
    <w:rsid w:val="006B339C"/>
    <w:rsid w:val="006D322C"/>
    <w:rsid w:val="006D386D"/>
    <w:rsid w:val="00704BB2"/>
    <w:rsid w:val="00733055"/>
    <w:rsid w:val="00750526"/>
    <w:rsid w:val="00757F7D"/>
    <w:rsid w:val="00797922"/>
    <w:rsid w:val="00797BCF"/>
    <w:rsid w:val="00801257"/>
    <w:rsid w:val="00817F91"/>
    <w:rsid w:val="0083477A"/>
    <w:rsid w:val="00842EEA"/>
    <w:rsid w:val="008548BE"/>
    <w:rsid w:val="008B043A"/>
    <w:rsid w:val="008B19F5"/>
    <w:rsid w:val="008C1C74"/>
    <w:rsid w:val="008C4B28"/>
    <w:rsid w:val="00916F8D"/>
    <w:rsid w:val="009171C2"/>
    <w:rsid w:val="00950F9D"/>
    <w:rsid w:val="00953A1C"/>
    <w:rsid w:val="00974606"/>
    <w:rsid w:val="0097709B"/>
    <w:rsid w:val="00987E9C"/>
    <w:rsid w:val="009A4295"/>
    <w:rsid w:val="009B7E5F"/>
    <w:rsid w:val="009C6EB5"/>
    <w:rsid w:val="00A06AC3"/>
    <w:rsid w:val="00A12C53"/>
    <w:rsid w:val="00A32ACD"/>
    <w:rsid w:val="00A55F2B"/>
    <w:rsid w:val="00A94722"/>
    <w:rsid w:val="00AA0A1D"/>
    <w:rsid w:val="00AE0496"/>
    <w:rsid w:val="00AE5695"/>
    <w:rsid w:val="00B0549B"/>
    <w:rsid w:val="00B0667A"/>
    <w:rsid w:val="00B151F0"/>
    <w:rsid w:val="00B54997"/>
    <w:rsid w:val="00B569FC"/>
    <w:rsid w:val="00B57423"/>
    <w:rsid w:val="00B8467D"/>
    <w:rsid w:val="00B95AB1"/>
    <w:rsid w:val="00B973EF"/>
    <w:rsid w:val="00BA0A40"/>
    <w:rsid w:val="00BB3204"/>
    <w:rsid w:val="00BC52F0"/>
    <w:rsid w:val="00BD18FA"/>
    <w:rsid w:val="00BE1EFC"/>
    <w:rsid w:val="00BE2549"/>
    <w:rsid w:val="00C049CC"/>
    <w:rsid w:val="00C2100C"/>
    <w:rsid w:val="00C24AB2"/>
    <w:rsid w:val="00C4310C"/>
    <w:rsid w:val="00C54CE3"/>
    <w:rsid w:val="00C57424"/>
    <w:rsid w:val="00C60EA8"/>
    <w:rsid w:val="00C71CE2"/>
    <w:rsid w:val="00C72A00"/>
    <w:rsid w:val="00CA7763"/>
    <w:rsid w:val="00CF5942"/>
    <w:rsid w:val="00D12E42"/>
    <w:rsid w:val="00D12FAB"/>
    <w:rsid w:val="00D43236"/>
    <w:rsid w:val="00D871DA"/>
    <w:rsid w:val="00D92CDB"/>
    <w:rsid w:val="00D94B1C"/>
    <w:rsid w:val="00DD5774"/>
    <w:rsid w:val="00DE792C"/>
    <w:rsid w:val="00DF21AB"/>
    <w:rsid w:val="00E103CD"/>
    <w:rsid w:val="00E253F5"/>
    <w:rsid w:val="00E3382B"/>
    <w:rsid w:val="00E36E6B"/>
    <w:rsid w:val="00E37085"/>
    <w:rsid w:val="00E95FB6"/>
    <w:rsid w:val="00EA6AF7"/>
    <w:rsid w:val="00EA7E49"/>
    <w:rsid w:val="00EB0D37"/>
    <w:rsid w:val="00ED7C85"/>
    <w:rsid w:val="00EE022F"/>
    <w:rsid w:val="00EE2EE9"/>
    <w:rsid w:val="00EE32DE"/>
    <w:rsid w:val="00EF22D9"/>
    <w:rsid w:val="00F0783A"/>
    <w:rsid w:val="00F46A46"/>
    <w:rsid w:val="00F47E12"/>
    <w:rsid w:val="00F76CD8"/>
    <w:rsid w:val="00FA5223"/>
    <w:rsid w:val="00FA5A4B"/>
    <w:rsid w:val="00FB1FA2"/>
    <w:rsid w:val="00FB5E32"/>
    <w:rsid w:val="00FB6493"/>
    <w:rsid w:val="00FF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2854"/>
  <w15:docId w15:val="{0C6C845A-3A93-4DF8-A373-F0E5D2EEC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77A"/>
  </w:style>
  <w:style w:type="paragraph" w:styleId="1">
    <w:name w:val="heading 1"/>
    <w:basedOn w:val="a"/>
    <w:next w:val="a"/>
    <w:link w:val="10"/>
    <w:uiPriority w:val="9"/>
    <w:qFormat/>
    <w:rsid w:val="00FF58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E79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79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E7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6D386D"/>
  </w:style>
  <w:style w:type="paragraph" w:styleId="a4">
    <w:name w:val="List Paragraph"/>
    <w:basedOn w:val="a"/>
    <w:uiPriority w:val="34"/>
    <w:qFormat/>
    <w:rsid w:val="000E1F73"/>
    <w:pPr>
      <w:ind w:left="720"/>
      <w:contextualSpacing/>
    </w:pPr>
  </w:style>
  <w:style w:type="paragraph" w:styleId="a5">
    <w:name w:val="No Spacing"/>
    <w:uiPriority w:val="1"/>
    <w:qFormat/>
    <w:rsid w:val="000E1F73"/>
    <w:pPr>
      <w:spacing w:after="0" w:line="240" w:lineRule="auto"/>
    </w:pPr>
  </w:style>
  <w:style w:type="paragraph" w:styleId="a6">
    <w:name w:val="Subtitle"/>
    <w:basedOn w:val="a"/>
    <w:link w:val="a7"/>
    <w:qFormat/>
    <w:rsid w:val="005F3B2C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5F3B2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8E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EE3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32DE"/>
    <w:rPr>
      <w:rFonts w:ascii="Segoe UI" w:hAnsi="Segoe UI" w:cs="Segoe UI"/>
      <w:sz w:val="18"/>
      <w:szCs w:val="18"/>
    </w:rPr>
  </w:style>
  <w:style w:type="paragraph" w:customStyle="1" w:styleId="aa">
    <w:name w:val="Знак Знак Знак Знак"/>
    <w:basedOn w:val="a"/>
    <w:rsid w:val="0016512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6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2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29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AD277-3D84-490A-96A1-083C15435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1564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Козлова Наталья Александровна</cp:lastModifiedBy>
  <cp:revision>59</cp:revision>
  <cp:lastPrinted>2025-09-09T05:31:00Z</cp:lastPrinted>
  <dcterms:created xsi:type="dcterms:W3CDTF">2019-09-04T12:14:00Z</dcterms:created>
  <dcterms:modified xsi:type="dcterms:W3CDTF">2026-09-03T11:21:00Z</dcterms:modified>
</cp:coreProperties>
</file>